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E00B8" w14:textId="671B8145" w:rsidR="00636FE6" w:rsidRPr="00E41275" w:rsidRDefault="009D3222">
      <w:pPr>
        <w:rPr>
          <w:b/>
          <w:bCs/>
          <w:sz w:val="36"/>
          <w:szCs w:val="36"/>
        </w:rPr>
      </w:pPr>
      <w:r w:rsidRPr="00E41275">
        <w:rPr>
          <w:b/>
          <w:bCs/>
          <w:sz w:val="36"/>
          <w:szCs w:val="36"/>
        </w:rPr>
        <w:t>FAQs for EARL 2024</w:t>
      </w:r>
    </w:p>
    <w:p w14:paraId="41906B5A" w14:textId="77777777" w:rsidR="009D3222" w:rsidRDefault="009D3222" w:rsidP="009D3222">
      <w:pPr>
        <w:rPr>
          <w:b/>
          <w:bCs/>
        </w:rPr>
      </w:pPr>
    </w:p>
    <w:p w14:paraId="4883B557" w14:textId="4E44E833" w:rsidR="009D3222" w:rsidRDefault="009D3222" w:rsidP="009D3222">
      <w:pPr>
        <w:rPr>
          <w:b/>
          <w:bCs/>
        </w:rPr>
      </w:pPr>
      <w:r>
        <w:rPr>
          <w:b/>
          <w:bCs/>
        </w:rPr>
        <w:t>I am a speaker and I’m trying to extend my ticket to include the second day, but the code it not working!</w:t>
      </w:r>
    </w:p>
    <w:p w14:paraId="68C528C2" w14:textId="1693F317" w:rsidR="009D3222" w:rsidRPr="009D3222" w:rsidRDefault="009D3222" w:rsidP="009D3222">
      <w:r>
        <w:t xml:space="preserve">Please </w:t>
      </w:r>
      <w:r w:rsidR="00E41275">
        <w:t xml:space="preserve">ensure </w:t>
      </w:r>
      <w:r>
        <w:t xml:space="preserve">you are using the </w:t>
      </w:r>
      <w:r w:rsidR="002D0AA5">
        <w:t>provided</w:t>
      </w:r>
      <w:r>
        <w:t xml:space="preserve"> speaker code </w:t>
      </w:r>
      <w:r w:rsidR="002D0AA5">
        <w:t>in</w:t>
      </w:r>
      <w:r>
        <w:t xml:space="preserve"> the password </w:t>
      </w:r>
      <w:r w:rsidR="002D0AA5">
        <w:t>box</w:t>
      </w:r>
      <w:r>
        <w:t xml:space="preserve">, NOT the discount </w:t>
      </w:r>
      <w:r w:rsidR="002D0AA5">
        <w:t>box</w:t>
      </w:r>
      <w:r>
        <w:t xml:space="preserve">. </w:t>
      </w:r>
      <w:r w:rsidR="002D0AA5">
        <w:t xml:space="preserve">Once entered </w:t>
      </w:r>
      <w:r w:rsidR="00E41275">
        <w:t xml:space="preserve">correctly, </w:t>
      </w:r>
      <w:r w:rsidR="002D0AA5">
        <w:t>t</w:t>
      </w:r>
      <w:r>
        <w:t xml:space="preserve">he password will </w:t>
      </w:r>
      <w:r w:rsidR="002D0AA5">
        <w:t>reveal</w:t>
      </w:r>
      <w:r>
        <w:t xml:space="preserve"> the extra day speaker ticket. </w:t>
      </w:r>
    </w:p>
    <w:p w14:paraId="26FC56E2" w14:textId="3E08775A" w:rsidR="009D3222" w:rsidRDefault="009D3222" w:rsidP="009D3222">
      <w:r w:rsidRPr="009D3222">
        <w:br/>
      </w:r>
      <w:r w:rsidRPr="009D3222">
        <w:rPr>
          <w:b/>
          <w:bCs/>
        </w:rPr>
        <w:t>Can I buy multiple passes in one transaction?</w:t>
      </w:r>
      <w:r w:rsidRPr="009D3222">
        <w:br/>
      </w:r>
      <w:r w:rsidRPr="009D3222">
        <w:br/>
      </w:r>
      <w:r>
        <w:t>Yes!</w:t>
      </w:r>
      <w:r w:rsidRPr="009D3222">
        <w:t xml:space="preserve"> You can </w:t>
      </w:r>
      <w:r>
        <w:t xml:space="preserve">buy multiple tickets on our ticketing system. If you would like to buy 5 or more tickets for your team, please </w:t>
      </w:r>
      <w:r w:rsidR="00E41275">
        <w:t>e</w:t>
      </w:r>
      <w:r w:rsidR="00E41275" w:rsidRPr="00E41275">
        <w:t xml:space="preserve">mail </w:t>
      </w:r>
      <w:hyperlink r:id="rId4" w:history="1">
        <w:r w:rsidR="00E41275" w:rsidRPr="00E41275">
          <w:rPr>
            <w:rStyle w:val="Hyperlink"/>
          </w:rPr>
          <w:t>admin@datacove.co.uk</w:t>
        </w:r>
      </w:hyperlink>
      <w:r w:rsidR="00E41275">
        <w:t xml:space="preserve"> </w:t>
      </w:r>
      <w:r>
        <w:t>and we will give you a 5</w:t>
      </w:r>
      <w:r w:rsidR="00E41275">
        <w:t>-for-</w:t>
      </w:r>
      <w:r>
        <w:t>4 discount code!</w:t>
      </w:r>
    </w:p>
    <w:p w14:paraId="062598D5" w14:textId="77777777" w:rsidR="009D3222" w:rsidRPr="009D3222" w:rsidRDefault="009D3222" w:rsidP="009D3222"/>
    <w:p w14:paraId="61343F87" w14:textId="0F3AC236" w:rsidR="00E41275" w:rsidRDefault="009D3222" w:rsidP="00E41275">
      <w:r w:rsidRPr="009D3222">
        <w:rPr>
          <w:b/>
          <w:bCs/>
        </w:rPr>
        <w:t xml:space="preserve">I </w:t>
      </w:r>
      <w:r w:rsidR="002D0AA5">
        <w:rPr>
          <w:b/>
          <w:bCs/>
        </w:rPr>
        <w:t>am p</w:t>
      </w:r>
      <w:r w:rsidRPr="009D3222">
        <w:rPr>
          <w:b/>
          <w:bCs/>
        </w:rPr>
        <w:t>art of the NHS</w:t>
      </w:r>
      <w:r w:rsidR="002D0AA5">
        <w:rPr>
          <w:b/>
          <w:bCs/>
        </w:rPr>
        <w:t>, in government,</w:t>
      </w:r>
      <w:r w:rsidRPr="009D3222">
        <w:rPr>
          <w:b/>
          <w:bCs/>
        </w:rPr>
        <w:t xml:space="preserve"> an academic</w:t>
      </w:r>
      <w:r w:rsidR="002D0AA5">
        <w:rPr>
          <w:b/>
          <w:bCs/>
        </w:rPr>
        <w:t xml:space="preserve">, or </w:t>
      </w:r>
      <w:r w:rsidRPr="009D3222">
        <w:rPr>
          <w:b/>
          <w:bCs/>
        </w:rPr>
        <w:t>work in a non-profit. How do I access the discounted rate?</w:t>
      </w:r>
      <w:r w:rsidRPr="009D3222">
        <w:br/>
      </w:r>
      <w:r w:rsidRPr="009D3222">
        <w:br/>
      </w:r>
      <w:r w:rsidR="00E41275" w:rsidRPr="00E41275">
        <w:t>If you work in the NHS, a formal academic setting, the government, or a non-profit organi</w:t>
      </w:r>
      <w:r w:rsidR="00E41275">
        <w:t>s</w:t>
      </w:r>
      <w:r w:rsidR="00E41275" w:rsidRPr="00E41275">
        <w:t>ation, you are eligible for discounted EARL passes. Email Datacove directly using your work email to receive your unique discount code. Enter your code in the discount box when booking your EARL passes and select your tickets as normal. Proof of eligibility is required, and we may request additional proof of identity at the registration desk on the day(s) of the conference.</w:t>
      </w:r>
    </w:p>
    <w:p w14:paraId="4CB68838" w14:textId="264311C9" w:rsidR="002D0AA5" w:rsidRDefault="009D3222" w:rsidP="009D3222">
      <w:r w:rsidRPr="009D3222">
        <w:br/>
      </w:r>
      <w:r w:rsidRPr="009D3222">
        <w:rPr>
          <w:b/>
          <w:bCs/>
        </w:rPr>
        <w:t>I have special dietary requirements, what should I do?</w:t>
      </w:r>
      <w:r w:rsidRPr="009D3222">
        <w:br/>
      </w:r>
      <w:r w:rsidRPr="009D3222">
        <w:br/>
      </w:r>
      <w:r w:rsidR="00E41275" w:rsidRPr="00E41275">
        <w:t>Please inform us of any allergies or intolerances when completing the questionnaire during ticket purchase. This information will be communicated to our venues to ensure your dietary needs are catered for.</w:t>
      </w:r>
    </w:p>
    <w:p w14:paraId="341B5A6E" w14:textId="77777777" w:rsidR="00E41275" w:rsidRPr="009D3222" w:rsidRDefault="00E41275" w:rsidP="009D3222"/>
    <w:p w14:paraId="2B7086CE" w14:textId="7A1344EB" w:rsidR="009D3222" w:rsidRPr="009D3222" w:rsidRDefault="009D3222" w:rsidP="002D0AA5">
      <w:r w:rsidRPr="009D3222">
        <w:rPr>
          <w:b/>
          <w:bCs/>
        </w:rPr>
        <w:t>I booked a ticket but might not be able to attend. What do I do?</w:t>
      </w:r>
      <w:r w:rsidRPr="009D3222">
        <w:br/>
      </w:r>
      <w:r w:rsidRPr="009D3222">
        <w:br/>
      </w:r>
      <w:r w:rsidR="00E41275" w:rsidRPr="00E41275">
        <w:t>We understand that circumstances may change. While all EARL tickets are non-refundable from the point of purchase, they can be transferred to another nominated attendee.</w:t>
      </w:r>
      <w:r w:rsidR="00E41275">
        <w:t xml:space="preserve"> Contact </w:t>
      </w:r>
      <w:hyperlink r:id="rId5" w:history="1">
        <w:r w:rsidR="00E41275" w:rsidRPr="00E41275">
          <w:rPr>
            <w:rStyle w:val="Hyperlink"/>
          </w:rPr>
          <w:t>admin@datacove.co.uk</w:t>
        </w:r>
      </w:hyperlink>
      <w:r w:rsidR="00E41275">
        <w:t xml:space="preserve"> for support. </w:t>
      </w:r>
    </w:p>
    <w:p w14:paraId="6CD02675" w14:textId="47C617AC" w:rsidR="009D3222" w:rsidRDefault="009D3222">
      <w:r w:rsidRPr="009D3222">
        <w:br/>
      </w:r>
      <w:r w:rsidRPr="009D3222">
        <w:rPr>
          <w:b/>
          <w:bCs/>
        </w:rPr>
        <w:t>Do you provide support for accommodation bookings?</w:t>
      </w:r>
      <w:r w:rsidRPr="009D3222">
        <w:br/>
      </w:r>
      <w:r w:rsidRPr="009D3222">
        <w:br/>
        <w:t xml:space="preserve">We do not book accommodation for our </w:t>
      </w:r>
      <w:r w:rsidR="002D0AA5" w:rsidRPr="009D3222">
        <w:t>delegates</w:t>
      </w:r>
      <w:r w:rsidR="002D0AA5">
        <w:t>;</w:t>
      </w:r>
      <w:r w:rsidRPr="009D3222">
        <w:t xml:space="preserve"> however</w:t>
      </w:r>
      <w:r w:rsidR="00E41275">
        <w:t>,</w:t>
      </w:r>
      <w:r w:rsidR="002D0AA5">
        <w:t xml:space="preserve"> </w:t>
      </w:r>
      <w:r w:rsidR="00E41275" w:rsidRPr="00E41275">
        <w:t xml:space="preserve">we have arranged discounts with several local hotels. Please </w:t>
      </w:r>
      <w:r w:rsidR="00E41275">
        <w:t>e</w:t>
      </w:r>
      <w:r w:rsidR="00E41275" w:rsidRPr="00E41275">
        <w:t xml:space="preserve">mail </w:t>
      </w:r>
      <w:hyperlink r:id="rId6" w:history="1">
        <w:r w:rsidR="00E41275" w:rsidRPr="00E41275">
          <w:rPr>
            <w:rStyle w:val="Hyperlink"/>
          </w:rPr>
          <w:t>admin@datacove.co.uk</w:t>
        </w:r>
      </w:hyperlink>
      <w:r w:rsidR="00E41275">
        <w:t xml:space="preserve"> </w:t>
      </w:r>
      <w:r w:rsidR="00E41275" w:rsidRPr="00E41275">
        <w:t>for more details</w:t>
      </w:r>
      <w:r w:rsidR="00E41275">
        <w:t>.</w:t>
      </w:r>
    </w:p>
    <w:sectPr w:rsidR="009D3222" w:rsidSect="00E4137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22"/>
    <w:rsid w:val="0006251A"/>
    <w:rsid w:val="002D0AA5"/>
    <w:rsid w:val="00370AC2"/>
    <w:rsid w:val="003760F4"/>
    <w:rsid w:val="00636FE6"/>
    <w:rsid w:val="009D3222"/>
    <w:rsid w:val="00D271A8"/>
    <w:rsid w:val="00E41275"/>
    <w:rsid w:val="00E4137D"/>
    <w:rsid w:val="00EC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B3E9"/>
  <w15:chartTrackingRefBased/>
  <w15:docId w15:val="{1CA7265E-A082-4B87-9E07-1D2224CE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222"/>
    <w:rPr>
      <w:rFonts w:eastAsiaTheme="majorEastAsia" w:cstheme="majorBidi"/>
      <w:color w:val="272727" w:themeColor="text1" w:themeTint="D8"/>
    </w:rPr>
  </w:style>
  <w:style w:type="paragraph" w:styleId="Title">
    <w:name w:val="Title"/>
    <w:basedOn w:val="Normal"/>
    <w:next w:val="Normal"/>
    <w:link w:val="TitleChar"/>
    <w:uiPriority w:val="10"/>
    <w:qFormat/>
    <w:rsid w:val="009D3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222"/>
    <w:pPr>
      <w:spacing w:before="160"/>
      <w:jc w:val="center"/>
    </w:pPr>
    <w:rPr>
      <w:i/>
      <w:iCs/>
      <w:color w:val="404040" w:themeColor="text1" w:themeTint="BF"/>
    </w:rPr>
  </w:style>
  <w:style w:type="character" w:customStyle="1" w:styleId="QuoteChar">
    <w:name w:val="Quote Char"/>
    <w:basedOn w:val="DefaultParagraphFont"/>
    <w:link w:val="Quote"/>
    <w:uiPriority w:val="29"/>
    <w:rsid w:val="009D3222"/>
    <w:rPr>
      <w:i/>
      <w:iCs/>
      <w:color w:val="404040" w:themeColor="text1" w:themeTint="BF"/>
    </w:rPr>
  </w:style>
  <w:style w:type="paragraph" w:styleId="ListParagraph">
    <w:name w:val="List Paragraph"/>
    <w:basedOn w:val="Normal"/>
    <w:uiPriority w:val="34"/>
    <w:qFormat/>
    <w:rsid w:val="009D3222"/>
    <w:pPr>
      <w:ind w:left="720"/>
      <w:contextualSpacing/>
    </w:pPr>
  </w:style>
  <w:style w:type="character" w:styleId="IntenseEmphasis">
    <w:name w:val="Intense Emphasis"/>
    <w:basedOn w:val="DefaultParagraphFont"/>
    <w:uiPriority w:val="21"/>
    <w:qFormat/>
    <w:rsid w:val="009D3222"/>
    <w:rPr>
      <w:i/>
      <w:iCs/>
      <w:color w:val="0F4761" w:themeColor="accent1" w:themeShade="BF"/>
    </w:rPr>
  </w:style>
  <w:style w:type="paragraph" w:styleId="IntenseQuote">
    <w:name w:val="Intense Quote"/>
    <w:basedOn w:val="Normal"/>
    <w:next w:val="Normal"/>
    <w:link w:val="IntenseQuoteChar"/>
    <w:uiPriority w:val="30"/>
    <w:qFormat/>
    <w:rsid w:val="009D3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222"/>
    <w:rPr>
      <w:i/>
      <w:iCs/>
      <w:color w:val="0F4761" w:themeColor="accent1" w:themeShade="BF"/>
    </w:rPr>
  </w:style>
  <w:style w:type="character" w:styleId="IntenseReference">
    <w:name w:val="Intense Reference"/>
    <w:basedOn w:val="DefaultParagraphFont"/>
    <w:uiPriority w:val="32"/>
    <w:qFormat/>
    <w:rsid w:val="009D3222"/>
    <w:rPr>
      <w:b/>
      <w:bCs/>
      <w:smallCaps/>
      <w:color w:val="0F4761" w:themeColor="accent1" w:themeShade="BF"/>
      <w:spacing w:val="5"/>
    </w:rPr>
  </w:style>
  <w:style w:type="character" w:styleId="Hyperlink">
    <w:name w:val="Hyperlink"/>
    <w:basedOn w:val="DefaultParagraphFont"/>
    <w:uiPriority w:val="99"/>
    <w:unhideWhenUsed/>
    <w:rsid w:val="009D3222"/>
    <w:rPr>
      <w:color w:val="467886" w:themeColor="hyperlink"/>
      <w:u w:val="single"/>
    </w:rPr>
  </w:style>
  <w:style w:type="character" w:styleId="UnresolvedMention">
    <w:name w:val="Unresolved Mention"/>
    <w:basedOn w:val="DefaultParagraphFont"/>
    <w:uiPriority w:val="99"/>
    <w:semiHidden/>
    <w:unhideWhenUsed/>
    <w:rsid w:val="009D3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759754">
      <w:bodyDiv w:val="1"/>
      <w:marLeft w:val="0"/>
      <w:marRight w:val="0"/>
      <w:marTop w:val="0"/>
      <w:marBottom w:val="0"/>
      <w:divBdr>
        <w:top w:val="none" w:sz="0" w:space="0" w:color="auto"/>
        <w:left w:val="none" w:sz="0" w:space="0" w:color="auto"/>
        <w:bottom w:val="none" w:sz="0" w:space="0" w:color="auto"/>
        <w:right w:val="none" w:sz="0" w:space="0" w:color="auto"/>
      </w:divBdr>
      <w:divsChild>
        <w:div w:id="1859076201">
          <w:marLeft w:val="0"/>
          <w:marRight w:val="0"/>
          <w:marTop w:val="0"/>
          <w:marBottom w:val="0"/>
          <w:divBdr>
            <w:top w:val="none" w:sz="0" w:space="0" w:color="auto"/>
            <w:left w:val="none" w:sz="0" w:space="0" w:color="auto"/>
            <w:bottom w:val="none" w:sz="0" w:space="0" w:color="auto"/>
            <w:right w:val="none" w:sz="0" w:space="0" w:color="auto"/>
          </w:divBdr>
          <w:divsChild>
            <w:div w:id="1066027286">
              <w:marLeft w:val="0"/>
              <w:marRight w:val="0"/>
              <w:marTop w:val="0"/>
              <w:marBottom w:val="0"/>
              <w:divBdr>
                <w:top w:val="none" w:sz="0" w:space="0" w:color="auto"/>
                <w:left w:val="none" w:sz="0" w:space="0" w:color="auto"/>
                <w:bottom w:val="none" w:sz="0" w:space="0" w:color="auto"/>
                <w:right w:val="none" w:sz="0" w:space="0" w:color="auto"/>
              </w:divBdr>
            </w:div>
          </w:divsChild>
        </w:div>
        <w:div w:id="1064596537">
          <w:marLeft w:val="0"/>
          <w:marRight w:val="0"/>
          <w:marTop w:val="0"/>
          <w:marBottom w:val="0"/>
          <w:divBdr>
            <w:top w:val="none" w:sz="0" w:space="0" w:color="auto"/>
            <w:left w:val="none" w:sz="0" w:space="0" w:color="auto"/>
            <w:bottom w:val="none" w:sz="0" w:space="0" w:color="auto"/>
            <w:right w:val="none" w:sz="0" w:space="0" w:color="auto"/>
          </w:divBdr>
          <w:divsChild>
            <w:div w:id="122967518">
              <w:marLeft w:val="0"/>
              <w:marRight w:val="0"/>
              <w:marTop w:val="0"/>
              <w:marBottom w:val="0"/>
              <w:divBdr>
                <w:top w:val="none" w:sz="0" w:space="0" w:color="auto"/>
                <w:left w:val="none" w:sz="0" w:space="0" w:color="auto"/>
                <w:bottom w:val="none" w:sz="0" w:space="0" w:color="auto"/>
                <w:right w:val="none" w:sz="0" w:space="0" w:color="auto"/>
              </w:divBdr>
            </w:div>
          </w:divsChild>
        </w:div>
        <w:div w:id="1291324558">
          <w:marLeft w:val="0"/>
          <w:marRight w:val="0"/>
          <w:marTop w:val="0"/>
          <w:marBottom w:val="0"/>
          <w:divBdr>
            <w:top w:val="none" w:sz="0" w:space="0" w:color="auto"/>
            <w:left w:val="none" w:sz="0" w:space="0" w:color="auto"/>
            <w:bottom w:val="none" w:sz="0" w:space="0" w:color="auto"/>
            <w:right w:val="none" w:sz="0" w:space="0" w:color="auto"/>
          </w:divBdr>
          <w:divsChild>
            <w:div w:id="15939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8203">
      <w:bodyDiv w:val="1"/>
      <w:marLeft w:val="0"/>
      <w:marRight w:val="0"/>
      <w:marTop w:val="0"/>
      <w:marBottom w:val="0"/>
      <w:divBdr>
        <w:top w:val="none" w:sz="0" w:space="0" w:color="auto"/>
        <w:left w:val="none" w:sz="0" w:space="0" w:color="auto"/>
        <w:bottom w:val="none" w:sz="0" w:space="0" w:color="auto"/>
        <w:right w:val="none" w:sz="0" w:space="0" w:color="auto"/>
      </w:divBdr>
      <w:divsChild>
        <w:div w:id="653531273">
          <w:marLeft w:val="0"/>
          <w:marRight w:val="0"/>
          <w:marTop w:val="0"/>
          <w:marBottom w:val="0"/>
          <w:divBdr>
            <w:top w:val="none" w:sz="0" w:space="0" w:color="auto"/>
            <w:left w:val="none" w:sz="0" w:space="0" w:color="auto"/>
            <w:bottom w:val="none" w:sz="0" w:space="0" w:color="auto"/>
            <w:right w:val="none" w:sz="0" w:space="0" w:color="auto"/>
          </w:divBdr>
          <w:divsChild>
            <w:div w:id="664820683">
              <w:marLeft w:val="0"/>
              <w:marRight w:val="0"/>
              <w:marTop w:val="0"/>
              <w:marBottom w:val="0"/>
              <w:divBdr>
                <w:top w:val="none" w:sz="0" w:space="0" w:color="auto"/>
                <w:left w:val="none" w:sz="0" w:space="0" w:color="auto"/>
                <w:bottom w:val="none" w:sz="0" w:space="0" w:color="auto"/>
                <w:right w:val="none" w:sz="0" w:space="0" w:color="auto"/>
              </w:divBdr>
            </w:div>
          </w:divsChild>
        </w:div>
        <w:div w:id="57216897">
          <w:marLeft w:val="0"/>
          <w:marRight w:val="0"/>
          <w:marTop w:val="0"/>
          <w:marBottom w:val="0"/>
          <w:divBdr>
            <w:top w:val="none" w:sz="0" w:space="0" w:color="auto"/>
            <w:left w:val="none" w:sz="0" w:space="0" w:color="auto"/>
            <w:bottom w:val="none" w:sz="0" w:space="0" w:color="auto"/>
            <w:right w:val="none" w:sz="0" w:space="0" w:color="auto"/>
          </w:divBdr>
          <w:divsChild>
            <w:div w:id="1542135543">
              <w:marLeft w:val="0"/>
              <w:marRight w:val="0"/>
              <w:marTop w:val="0"/>
              <w:marBottom w:val="0"/>
              <w:divBdr>
                <w:top w:val="none" w:sz="0" w:space="0" w:color="auto"/>
                <w:left w:val="none" w:sz="0" w:space="0" w:color="auto"/>
                <w:bottom w:val="none" w:sz="0" w:space="0" w:color="auto"/>
                <w:right w:val="none" w:sz="0" w:space="0" w:color="auto"/>
              </w:divBdr>
            </w:div>
          </w:divsChild>
        </w:div>
        <w:div w:id="714238129">
          <w:marLeft w:val="0"/>
          <w:marRight w:val="0"/>
          <w:marTop w:val="0"/>
          <w:marBottom w:val="0"/>
          <w:divBdr>
            <w:top w:val="none" w:sz="0" w:space="0" w:color="auto"/>
            <w:left w:val="none" w:sz="0" w:space="0" w:color="auto"/>
            <w:bottom w:val="none" w:sz="0" w:space="0" w:color="auto"/>
            <w:right w:val="none" w:sz="0" w:space="0" w:color="auto"/>
          </w:divBdr>
          <w:divsChild>
            <w:div w:id="1539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datacove.co.uk" TargetMode="External"/><Relationship Id="rId5" Type="http://schemas.openxmlformats.org/officeDocument/2006/relationships/hyperlink" Target="mailto:admin@datacove.co.uk" TargetMode="External"/><Relationship Id="rId4" Type="http://schemas.openxmlformats.org/officeDocument/2006/relationships/hyperlink" Target="mailto:admin@dataco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Mawer</dc:creator>
  <cp:keywords/>
  <dc:description/>
  <cp:lastModifiedBy>Laura Mawer</cp:lastModifiedBy>
  <cp:revision>1</cp:revision>
  <dcterms:created xsi:type="dcterms:W3CDTF">2024-05-22T08:36:00Z</dcterms:created>
  <dcterms:modified xsi:type="dcterms:W3CDTF">2024-05-22T09:13:00Z</dcterms:modified>
</cp:coreProperties>
</file>